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DBA04" w14:textId="77777777" w:rsidR="00947BAD" w:rsidRPr="00921E46" w:rsidRDefault="00947BAD" w:rsidP="00947BAD">
      <w:pPr>
        <w:spacing w:line="276" w:lineRule="auto"/>
        <w:jc w:val="center"/>
        <w:rPr>
          <w:rFonts w:ascii="Arial" w:hAnsi="Arial" w:cs="Arial"/>
        </w:rPr>
      </w:pPr>
      <w:r w:rsidRPr="00921E46">
        <w:rPr>
          <w:rFonts w:ascii="Arial" w:hAnsi="Arial" w:cs="Arial"/>
        </w:rPr>
        <w:t>СОВЕТ ДЕПУТАТОВ</w:t>
      </w:r>
    </w:p>
    <w:p w14:paraId="73161387" w14:textId="77777777" w:rsidR="00947BAD" w:rsidRPr="00921E46" w:rsidRDefault="00947BAD" w:rsidP="00947BAD">
      <w:pPr>
        <w:spacing w:line="276" w:lineRule="auto"/>
        <w:jc w:val="center"/>
        <w:rPr>
          <w:rFonts w:ascii="Arial" w:hAnsi="Arial" w:cs="Arial"/>
        </w:rPr>
      </w:pPr>
      <w:r w:rsidRPr="00921E46">
        <w:rPr>
          <w:rFonts w:ascii="Arial" w:hAnsi="Arial" w:cs="Arial"/>
        </w:rPr>
        <w:t>ГОРОДСКОГО ОКРУГА МЫТИЩИ</w:t>
      </w:r>
    </w:p>
    <w:p w14:paraId="30F8076C" w14:textId="77777777" w:rsidR="00947BAD" w:rsidRPr="00921E46" w:rsidRDefault="00947BAD" w:rsidP="00947BAD">
      <w:pPr>
        <w:spacing w:line="276" w:lineRule="auto"/>
        <w:jc w:val="center"/>
        <w:rPr>
          <w:rFonts w:ascii="Arial" w:hAnsi="Arial" w:cs="Arial"/>
        </w:rPr>
      </w:pPr>
      <w:r w:rsidRPr="00921E46">
        <w:rPr>
          <w:rFonts w:ascii="Arial" w:hAnsi="Arial" w:cs="Arial"/>
        </w:rPr>
        <w:t>МОСКОВСКОЙ ОБЛАСТИ</w:t>
      </w:r>
    </w:p>
    <w:p w14:paraId="36418AEF" w14:textId="77777777" w:rsidR="00947BAD" w:rsidRPr="00921E46" w:rsidRDefault="00947BAD" w:rsidP="00947BAD">
      <w:pPr>
        <w:spacing w:line="276" w:lineRule="auto"/>
        <w:jc w:val="center"/>
        <w:rPr>
          <w:rFonts w:ascii="Arial" w:hAnsi="Arial" w:cs="Arial"/>
        </w:rPr>
      </w:pPr>
      <w:r w:rsidRPr="00921E46">
        <w:rPr>
          <w:rFonts w:ascii="Arial" w:hAnsi="Arial" w:cs="Arial"/>
        </w:rPr>
        <w:t>РЕШЕНИЕ</w:t>
      </w:r>
    </w:p>
    <w:p w14:paraId="0B7BBE5B" w14:textId="4754111B" w:rsidR="00947BAD" w:rsidRDefault="00947BAD" w:rsidP="00947BAD">
      <w:pPr>
        <w:spacing w:line="276" w:lineRule="auto"/>
        <w:jc w:val="center"/>
        <w:rPr>
          <w:rFonts w:ascii="Arial" w:hAnsi="Arial" w:cs="Arial"/>
        </w:rPr>
      </w:pPr>
      <w:r w:rsidRPr="00921E46">
        <w:rPr>
          <w:rFonts w:ascii="Arial" w:hAnsi="Arial" w:cs="Arial"/>
        </w:rPr>
        <w:t xml:space="preserve">от 21.01. 2016 № </w:t>
      </w:r>
      <w:r>
        <w:rPr>
          <w:rFonts w:ascii="Arial" w:hAnsi="Arial" w:cs="Arial"/>
        </w:rPr>
        <w:t>½</w:t>
      </w:r>
    </w:p>
    <w:p w14:paraId="37FE1C16" w14:textId="77777777" w:rsidR="00947BAD" w:rsidRPr="00921E46" w:rsidRDefault="00947BAD" w:rsidP="00947BAD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6C853687" w14:textId="77777777" w:rsidR="008E110E" w:rsidRPr="004123D3" w:rsidRDefault="008E110E" w:rsidP="00AB4F67">
      <w:pPr>
        <w:ind w:right="4960"/>
        <w:jc w:val="both"/>
        <w:rPr>
          <w:rFonts w:ascii="Arial" w:hAnsi="Arial" w:cs="Arial"/>
        </w:rPr>
      </w:pPr>
      <w:r w:rsidRPr="004123D3">
        <w:rPr>
          <w:rFonts w:ascii="Arial" w:hAnsi="Arial" w:cs="Arial"/>
        </w:rPr>
        <w:t xml:space="preserve">Об утверждении </w:t>
      </w:r>
      <w:r w:rsidR="003F2A0F" w:rsidRPr="004123D3">
        <w:rPr>
          <w:rFonts w:ascii="Arial" w:hAnsi="Arial" w:cs="Arial"/>
        </w:rPr>
        <w:t xml:space="preserve">Порядка учета предложений по проекту Устава </w:t>
      </w:r>
      <w:r w:rsidR="00AB52C1" w:rsidRPr="004123D3">
        <w:rPr>
          <w:rFonts w:ascii="Arial" w:hAnsi="Arial" w:cs="Arial"/>
        </w:rPr>
        <w:t>муниципального образования «Городской округ Мытищи Московской области»</w:t>
      </w:r>
      <w:r w:rsidR="003F2A0F" w:rsidRPr="004123D3">
        <w:rPr>
          <w:rFonts w:ascii="Arial" w:hAnsi="Arial" w:cs="Arial"/>
        </w:rPr>
        <w:t>, а также порядка участия граждан в его обсуждении</w:t>
      </w:r>
      <w:r w:rsidR="00AB4F67">
        <w:rPr>
          <w:rFonts w:ascii="Arial" w:hAnsi="Arial" w:cs="Arial"/>
        </w:rPr>
        <w:t xml:space="preserve"> </w:t>
      </w:r>
      <w:r w:rsidR="00496E82">
        <w:rPr>
          <w:rFonts w:ascii="Arial" w:hAnsi="Arial" w:cs="Arial"/>
        </w:rPr>
        <w:t>и признании недействующим решение Совета депутатов</w:t>
      </w:r>
      <w:r w:rsidR="00AB4F67">
        <w:rPr>
          <w:rFonts w:ascii="Arial" w:hAnsi="Arial" w:cs="Arial"/>
        </w:rPr>
        <w:t xml:space="preserve"> </w:t>
      </w:r>
      <w:r w:rsidR="00496E82">
        <w:rPr>
          <w:rFonts w:ascii="Arial" w:hAnsi="Arial" w:cs="Arial"/>
        </w:rPr>
        <w:t>Мытищинского муниципального района от 05.11.2015 г. №</w:t>
      </w:r>
      <w:r w:rsidR="00AB52C1" w:rsidRPr="004123D3">
        <w:rPr>
          <w:rFonts w:ascii="Arial" w:hAnsi="Arial" w:cs="Arial"/>
        </w:rPr>
        <w:t xml:space="preserve"> </w:t>
      </w:r>
      <w:r w:rsidR="00496E82">
        <w:rPr>
          <w:rFonts w:ascii="Arial" w:hAnsi="Arial" w:cs="Arial"/>
        </w:rPr>
        <w:t>25/1</w:t>
      </w:r>
    </w:p>
    <w:p w14:paraId="4D89DA5E" w14:textId="77777777" w:rsidR="008E110E" w:rsidRDefault="008E110E" w:rsidP="008E110E">
      <w:pPr>
        <w:rPr>
          <w:rFonts w:ascii="Arial" w:hAnsi="Arial" w:cs="Arial"/>
        </w:rPr>
      </w:pPr>
      <w:r w:rsidRPr="004123D3">
        <w:rPr>
          <w:rFonts w:ascii="Arial" w:hAnsi="Arial" w:cs="Arial"/>
        </w:rPr>
        <w:t xml:space="preserve">  </w:t>
      </w:r>
    </w:p>
    <w:p w14:paraId="3C8B35C5" w14:textId="77777777" w:rsidR="00B625E7" w:rsidRPr="004123D3" w:rsidRDefault="00B625E7" w:rsidP="008E110E">
      <w:pPr>
        <w:rPr>
          <w:rFonts w:ascii="Arial" w:hAnsi="Arial" w:cs="Arial"/>
        </w:rPr>
      </w:pPr>
    </w:p>
    <w:p w14:paraId="439A9671" w14:textId="77777777" w:rsidR="00B625E7" w:rsidRDefault="008E110E" w:rsidP="00AB4F67">
      <w:pPr>
        <w:ind w:firstLine="426"/>
        <w:jc w:val="both"/>
        <w:rPr>
          <w:rFonts w:ascii="Arial" w:hAnsi="Arial" w:cs="Arial"/>
        </w:rPr>
      </w:pPr>
      <w:r w:rsidRPr="004123D3">
        <w:rPr>
          <w:rFonts w:ascii="Arial" w:hAnsi="Arial" w:cs="Arial"/>
        </w:rPr>
        <w:t>В соответствии с</w:t>
      </w:r>
      <w:r w:rsidR="003F2A0F" w:rsidRPr="004123D3">
        <w:rPr>
          <w:rFonts w:ascii="Arial" w:hAnsi="Arial" w:cs="Arial"/>
        </w:rPr>
        <w:t>о</w:t>
      </w:r>
      <w:r w:rsidRPr="004123D3">
        <w:rPr>
          <w:rFonts w:ascii="Arial" w:hAnsi="Arial" w:cs="Arial"/>
        </w:rPr>
        <w:t xml:space="preserve"> ст. 28</w:t>
      </w:r>
      <w:r w:rsidR="003F2A0F" w:rsidRPr="004123D3">
        <w:rPr>
          <w:rFonts w:ascii="Arial" w:hAnsi="Arial" w:cs="Arial"/>
        </w:rPr>
        <w:t>,</w:t>
      </w:r>
      <w:r w:rsidRPr="004123D3">
        <w:rPr>
          <w:rFonts w:ascii="Arial" w:hAnsi="Arial" w:cs="Arial"/>
        </w:rPr>
        <w:t xml:space="preserve"> ст. 35</w:t>
      </w:r>
      <w:r w:rsidR="003F2A0F" w:rsidRPr="004123D3">
        <w:rPr>
          <w:rFonts w:ascii="Arial" w:hAnsi="Arial" w:cs="Arial"/>
        </w:rPr>
        <w:t xml:space="preserve">, </w:t>
      </w:r>
      <w:r w:rsidRPr="004123D3">
        <w:rPr>
          <w:rFonts w:ascii="Arial" w:hAnsi="Arial" w:cs="Arial"/>
        </w:rPr>
        <w:t xml:space="preserve">ст. 44 Федерального закона от 06.10.2003 г. </w:t>
      </w:r>
      <w:r w:rsidR="00AB52C1" w:rsidRPr="004123D3">
        <w:rPr>
          <w:rFonts w:ascii="Arial" w:hAnsi="Arial" w:cs="Arial"/>
        </w:rPr>
        <w:t xml:space="preserve"> </w:t>
      </w:r>
      <w:r w:rsidRPr="004123D3">
        <w:rPr>
          <w:rFonts w:ascii="Arial" w:hAnsi="Arial" w:cs="Arial"/>
        </w:rPr>
        <w:t xml:space="preserve">№ 131-ФЗ "Об общих принципах организации местного самоуправления в Российской Федерации", </w:t>
      </w:r>
      <w:r w:rsidR="00496E82">
        <w:rPr>
          <w:rFonts w:ascii="Arial" w:hAnsi="Arial" w:cs="Arial"/>
        </w:rPr>
        <w:t xml:space="preserve"> на основании </w:t>
      </w:r>
      <w:r w:rsidR="00496E82" w:rsidRPr="008F5ABF">
        <w:rPr>
          <w:rFonts w:ascii="Arial" w:hAnsi="Arial" w:cs="Arial"/>
          <w:spacing w:val="-5"/>
        </w:rPr>
        <w:t>Положени</w:t>
      </w:r>
      <w:r w:rsidR="00496E82">
        <w:rPr>
          <w:rFonts w:ascii="Arial" w:hAnsi="Arial" w:cs="Arial"/>
          <w:spacing w:val="-5"/>
        </w:rPr>
        <w:t>я</w:t>
      </w:r>
      <w:r w:rsidR="00496E82" w:rsidRPr="008F5ABF">
        <w:rPr>
          <w:rFonts w:ascii="Arial" w:hAnsi="Arial" w:cs="Arial"/>
          <w:spacing w:val="-5"/>
        </w:rPr>
        <w:t xml:space="preserve"> о порядке организации и проведения публичных слушаний в муниципальном образовании «Городской округ Мытищи Московской области»</w:t>
      </w:r>
      <w:r w:rsidR="00496E82">
        <w:rPr>
          <w:rFonts w:ascii="Arial" w:hAnsi="Arial" w:cs="Arial"/>
          <w:spacing w:val="-5"/>
        </w:rPr>
        <w:t xml:space="preserve">, утвержденного решением Совета депутатов городского округа Мытищи от </w:t>
      </w:r>
      <w:r w:rsidR="00B625E7">
        <w:rPr>
          <w:rFonts w:ascii="Arial" w:hAnsi="Arial" w:cs="Arial"/>
          <w:spacing w:val="-5"/>
        </w:rPr>
        <w:t>21.01.2016 №1/1</w:t>
      </w:r>
      <w:r w:rsidR="00496E82">
        <w:rPr>
          <w:rFonts w:ascii="Arial" w:hAnsi="Arial" w:cs="Arial"/>
          <w:spacing w:val="-5"/>
        </w:rPr>
        <w:t>,</w:t>
      </w:r>
      <w:r w:rsidR="00496E82">
        <w:rPr>
          <w:rFonts w:ascii="Arial" w:hAnsi="Arial" w:cs="Arial"/>
        </w:rPr>
        <w:t xml:space="preserve"> рассмотрев представление г</w:t>
      </w:r>
      <w:r w:rsidRPr="004123D3">
        <w:rPr>
          <w:rFonts w:ascii="Arial" w:hAnsi="Arial" w:cs="Arial"/>
        </w:rPr>
        <w:t xml:space="preserve">лавы </w:t>
      </w:r>
      <w:r w:rsidR="00496E82">
        <w:rPr>
          <w:rFonts w:ascii="Arial" w:hAnsi="Arial" w:cs="Arial"/>
        </w:rPr>
        <w:t>городского округа Мытищи</w:t>
      </w:r>
      <w:r w:rsidRPr="004123D3">
        <w:rPr>
          <w:rFonts w:ascii="Arial" w:hAnsi="Arial" w:cs="Arial"/>
        </w:rPr>
        <w:t xml:space="preserve"> Азарова В.С.,</w:t>
      </w:r>
      <w:r w:rsidR="00AB52C1" w:rsidRPr="004123D3">
        <w:rPr>
          <w:rFonts w:ascii="Arial" w:hAnsi="Arial" w:cs="Arial"/>
        </w:rPr>
        <w:t xml:space="preserve"> </w:t>
      </w:r>
      <w:r w:rsidRPr="004123D3">
        <w:rPr>
          <w:rFonts w:ascii="Arial" w:hAnsi="Arial" w:cs="Arial"/>
        </w:rPr>
        <w:t xml:space="preserve">Совет депутатов </w:t>
      </w:r>
    </w:p>
    <w:p w14:paraId="1C8A38A8" w14:textId="77777777" w:rsidR="008E110E" w:rsidRPr="004123D3" w:rsidRDefault="00B625E7" w:rsidP="00B625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</w:t>
      </w:r>
      <w:r w:rsidR="008E110E" w:rsidRPr="004123D3">
        <w:rPr>
          <w:rFonts w:ascii="Arial" w:hAnsi="Arial" w:cs="Arial"/>
        </w:rPr>
        <w:t>:</w:t>
      </w:r>
    </w:p>
    <w:p w14:paraId="7DAC4312" w14:textId="77777777" w:rsidR="008E110E" w:rsidRPr="004123D3" w:rsidRDefault="008E110E" w:rsidP="008E110E">
      <w:pPr>
        <w:rPr>
          <w:rFonts w:ascii="Arial" w:hAnsi="Arial" w:cs="Arial"/>
        </w:rPr>
      </w:pPr>
    </w:p>
    <w:p w14:paraId="5495F2AA" w14:textId="77777777" w:rsidR="008E110E" w:rsidRPr="004123D3" w:rsidRDefault="008E110E" w:rsidP="00AB4F67">
      <w:pPr>
        <w:ind w:firstLine="567"/>
        <w:jc w:val="both"/>
        <w:rPr>
          <w:rFonts w:ascii="Arial" w:hAnsi="Arial" w:cs="Arial"/>
        </w:rPr>
      </w:pPr>
      <w:r w:rsidRPr="004123D3">
        <w:rPr>
          <w:rFonts w:ascii="Arial" w:hAnsi="Arial" w:cs="Arial"/>
        </w:rPr>
        <w:t xml:space="preserve">1. Утвердить </w:t>
      </w:r>
      <w:r w:rsidR="00164104" w:rsidRPr="004123D3">
        <w:rPr>
          <w:rFonts w:ascii="Arial" w:hAnsi="Arial" w:cs="Arial"/>
        </w:rPr>
        <w:t xml:space="preserve">Порядок учета предложений по проекту Устава </w:t>
      </w:r>
      <w:r w:rsidR="00AB52C1" w:rsidRPr="004123D3">
        <w:rPr>
          <w:rFonts w:ascii="Arial" w:hAnsi="Arial" w:cs="Arial"/>
        </w:rPr>
        <w:t>муниципального образования «Городской округ Мытищи Московской области»</w:t>
      </w:r>
      <w:r w:rsidR="00164104" w:rsidRPr="004123D3">
        <w:rPr>
          <w:rFonts w:ascii="Arial" w:hAnsi="Arial" w:cs="Arial"/>
        </w:rPr>
        <w:t>, а также порядок участия граждан в его обсуждении</w:t>
      </w:r>
      <w:r w:rsidRPr="004123D3">
        <w:rPr>
          <w:rFonts w:ascii="Arial" w:hAnsi="Arial" w:cs="Arial"/>
        </w:rPr>
        <w:t xml:space="preserve"> (Приложение).</w:t>
      </w:r>
      <w:r w:rsidR="00164104" w:rsidRPr="004123D3">
        <w:rPr>
          <w:rFonts w:ascii="Arial" w:hAnsi="Arial" w:cs="Arial"/>
        </w:rPr>
        <w:t xml:space="preserve">  </w:t>
      </w:r>
    </w:p>
    <w:p w14:paraId="178B379B" w14:textId="77777777" w:rsidR="00AB52C1" w:rsidRPr="004123D3" w:rsidRDefault="00AB52C1" w:rsidP="00AB4F67">
      <w:pPr>
        <w:ind w:firstLine="567"/>
        <w:jc w:val="both"/>
        <w:rPr>
          <w:rFonts w:ascii="Arial" w:hAnsi="Arial" w:cs="Arial"/>
        </w:rPr>
      </w:pPr>
      <w:r w:rsidRPr="004123D3">
        <w:rPr>
          <w:rFonts w:ascii="Arial" w:hAnsi="Arial" w:cs="Arial"/>
        </w:rPr>
        <w:t>2. Решение Совета депутатов и Порядок учета предложений по проекту Устава муниципального образования «Городской округ Мытищи Московской области», а также порядок участия граж</w:t>
      </w:r>
      <w:r w:rsidR="00496E82">
        <w:rPr>
          <w:rFonts w:ascii="Arial" w:hAnsi="Arial" w:cs="Arial"/>
        </w:rPr>
        <w:t>дан в его обсуждении направить г</w:t>
      </w:r>
      <w:r w:rsidRPr="004123D3">
        <w:rPr>
          <w:rFonts w:ascii="Arial" w:hAnsi="Arial" w:cs="Arial"/>
        </w:rPr>
        <w:t xml:space="preserve">лаве </w:t>
      </w:r>
      <w:r w:rsidR="00496E82">
        <w:rPr>
          <w:rFonts w:ascii="Arial" w:hAnsi="Arial" w:cs="Arial"/>
        </w:rPr>
        <w:t>городского округа Мытищи</w:t>
      </w:r>
      <w:r w:rsidRPr="004123D3">
        <w:rPr>
          <w:rFonts w:ascii="Arial" w:hAnsi="Arial" w:cs="Arial"/>
        </w:rPr>
        <w:t xml:space="preserve"> Азарову В.С. для подписания и опубликования.</w:t>
      </w:r>
    </w:p>
    <w:p w14:paraId="52E0F299" w14:textId="77777777" w:rsidR="008E110E" w:rsidRPr="004123D3" w:rsidRDefault="00AB52C1" w:rsidP="00AB4F67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4123D3">
        <w:rPr>
          <w:rFonts w:ascii="Arial" w:hAnsi="Arial" w:cs="Arial"/>
        </w:rPr>
        <w:t>3</w:t>
      </w:r>
      <w:r w:rsidR="008E110E" w:rsidRPr="004123D3">
        <w:rPr>
          <w:rFonts w:ascii="Arial" w:hAnsi="Arial" w:cs="Arial"/>
        </w:rPr>
        <w:t xml:space="preserve">. Решение Совета депутатов и </w:t>
      </w:r>
      <w:r w:rsidR="00164104" w:rsidRPr="004123D3">
        <w:rPr>
          <w:rFonts w:ascii="Arial" w:hAnsi="Arial" w:cs="Arial"/>
        </w:rPr>
        <w:t xml:space="preserve">Порядок учета предложений по проекту Устава </w:t>
      </w:r>
      <w:r w:rsidRPr="004123D3">
        <w:rPr>
          <w:rFonts w:ascii="Arial" w:hAnsi="Arial" w:cs="Arial"/>
        </w:rPr>
        <w:t>муниципального образования «Городской округ Мытищи Московской области»</w:t>
      </w:r>
      <w:r w:rsidR="00164104" w:rsidRPr="004123D3">
        <w:rPr>
          <w:rFonts w:ascii="Arial" w:hAnsi="Arial" w:cs="Arial"/>
        </w:rPr>
        <w:t>, а также порядок участия граждан в его обсуждении</w:t>
      </w:r>
      <w:r w:rsidR="008E110E" w:rsidRPr="004123D3">
        <w:rPr>
          <w:rFonts w:ascii="Arial" w:hAnsi="Arial" w:cs="Arial"/>
        </w:rPr>
        <w:t xml:space="preserve"> официально опубликовать в средствах массовой информации и разместить на интернет-сайте органов местного самоуправления Мытищинского муниципального района.</w:t>
      </w:r>
    </w:p>
    <w:p w14:paraId="1AC7C7C1" w14:textId="77777777" w:rsidR="008E110E" w:rsidRPr="004123D3" w:rsidRDefault="00AB52C1" w:rsidP="00AB4F67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4123D3">
        <w:rPr>
          <w:rFonts w:ascii="Arial" w:hAnsi="Arial" w:cs="Arial"/>
        </w:rPr>
        <w:t>4</w:t>
      </w:r>
      <w:r w:rsidR="008E110E" w:rsidRPr="004123D3">
        <w:rPr>
          <w:rFonts w:ascii="Arial" w:hAnsi="Arial" w:cs="Arial"/>
        </w:rPr>
        <w:t>. Решение Совета депутатов вступает в силу со дня его официального опубликования в средствах массовой информации.</w:t>
      </w:r>
    </w:p>
    <w:p w14:paraId="7D46E75D" w14:textId="77777777" w:rsidR="00496E82" w:rsidRPr="004123D3" w:rsidRDefault="00AB52C1" w:rsidP="00AB4F67">
      <w:pPr>
        <w:ind w:firstLine="567"/>
        <w:jc w:val="both"/>
        <w:rPr>
          <w:rFonts w:ascii="Arial" w:hAnsi="Arial" w:cs="Arial"/>
        </w:rPr>
      </w:pPr>
      <w:r w:rsidRPr="004123D3">
        <w:rPr>
          <w:rFonts w:ascii="Arial" w:hAnsi="Arial" w:cs="Arial"/>
        </w:rPr>
        <w:t>5</w:t>
      </w:r>
      <w:r w:rsidR="008E110E" w:rsidRPr="004123D3">
        <w:rPr>
          <w:rFonts w:ascii="Arial" w:hAnsi="Arial" w:cs="Arial"/>
        </w:rPr>
        <w:t xml:space="preserve">. Со дня вступления в силу настоящего решения, признать </w:t>
      </w:r>
      <w:r w:rsidR="00496E82">
        <w:rPr>
          <w:rFonts w:ascii="Arial" w:hAnsi="Arial" w:cs="Arial"/>
        </w:rPr>
        <w:t>недействующим решение Совета депутатов Мытищинского муниципального района от 05.11.2015 г.          №</w:t>
      </w:r>
      <w:r w:rsidR="00496E82" w:rsidRPr="004123D3">
        <w:rPr>
          <w:rFonts w:ascii="Arial" w:hAnsi="Arial" w:cs="Arial"/>
        </w:rPr>
        <w:t xml:space="preserve"> </w:t>
      </w:r>
      <w:r w:rsidR="00496E82">
        <w:rPr>
          <w:rFonts w:ascii="Arial" w:hAnsi="Arial" w:cs="Arial"/>
        </w:rPr>
        <w:t>25/1 «</w:t>
      </w:r>
      <w:r w:rsidR="00496E82" w:rsidRPr="004123D3">
        <w:rPr>
          <w:rFonts w:ascii="Arial" w:hAnsi="Arial" w:cs="Arial"/>
        </w:rPr>
        <w:t>Об утверждении Порядка учета предложений по проекту Устава муниципального образования «Городской округ Мытищи Московской области», а также порядка участия граждан в его обсуждении</w:t>
      </w:r>
      <w:r w:rsidR="00496E82">
        <w:rPr>
          <w:rFonts w:ascii="Arial" w:hAnsi="Arial" w:cs="Arial"/>
        </w:rPr>
        <w:t>».</w:t>
      </w:r>
    </w:p>
    <w:p w14:paraId="2426DA17" w14:textId="77777777" w:rsidR="008E110E" w:rsidRPr="004123D3" w:rsidRDefault="008E110E" w:rsidP="008E110E">
      <w:pPr>
        <w:tabs>
          <w:tab w:val="left" w:pos="0"/>
        </w:tabs>
        <w:jc w:val="both"/>
        <w:rPr>
          <w:rFonts w:ascii="Arial" w:hAnsi="Arial" w:cs="Arial"/>
        </w:rPr>
      </w:pPr>
      <w:r w:rsidRPr="004123D3">
        <w:rPr>
          <w:rFonts w:ascii="Arial" w:hAnsi="Arial" w:cs="Arial"/>
        </w:rPr>
        <w:tab/>
      </w:r>
      <w:r w:rsidR="00AB52C1" w:rsidRPr="004123D3">
        <w:rPr>
          <w:rFonts w:ascii="Arial" w:hAnsi="Arial" w:cs="Arial"/>
        </w:rPr>
        <w:t>6</w:t>
      </w:r>
      <w:r w:rsidRPr="004123D3">
        <w:rPr>
          <w:rFonts w:ascii="Arial" w:hAnsi="Arial" w:cs="Arial"/>
        </w:rPr>
        <w:t xml:space="preserve">. Контроль за исполнением п. </w:t>
      </w:r>
      <w:r w:rsidR="00AB52C1" w:rsidRPr="004123D3">
        <w:rPr>
          <w:rFonts w:ascii="Arial" w:hAnsi="Arial" w:cs="Arial"/>
        </w:rPr>
        <w:t>3</w:t>
      </w:r>
      <w:r w:rsidRPr="004123D3">
        <w:rPr>
          <w:rFonts w:ascii="Arial" w:hAnsi="Arial" w:cs="Arial"/>
        </w:rPr>
        <w:t xml:space="preserve"> данного решения возложить на председателя постоянной депутатской комиссии по местному самоуправлению, правоохранительной деятельности, взаимодействию со СМИ, регламенту и этике Кимарского Л.Б.</w:t>
      </w:r>
    </w:p>
    <w:p w14:paraId="01896F37" w14:textId="77777777" w:rsidR="008E110E" w:rsidRPr="004123D3" w:rsidRDefault="008E110E" w:rsidP="008E110E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14:paraId="107C2FB4" w14:textId="77777777" w:rsidR="00D560C3" w:rsidRDefault="00D560C3" w:rsidP="008E110E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14:paraId="073ED201" w14:textId="77777777" w:rsidR="00AB4F67" w:rsidRPr="004123D3" w:rsidRDefault="00AB4F67" w:rsidP="008E110E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14:paraId="100B2587" w14:textId="77777777" w:rsidR="00AD7E04" w:rsidRPr="004123D3" w:rsidRDefault="008E110E" w:rsidP="008E110E">
      <w:pPr>
        <w:rPr>
          <w:rFonts w:ascii="Arial" w:hAnsi="Arial" w:cs="Arial"/>
        </w:rPr>
      </w:pPr>
      <w:r w:rsidRPr="004123D3">
        <w:rPr>
          <w:rFonts w:ascii="Arial" w:hAnsi="Arial" w:cs="Arial"/>
        </w:rPr>
        <w:t>Председатель Совета депутатов</w:t>
      </w:r>
      <w:r w:rsidRPr="004123D3">
        <w:rPr>
          <w:rFonts w:ascii="Arial" w:hAnsi="Arial" w:cs="Arial"/>
        </w:rPr>
        <w:tab/>
      </w:r>
      <w:r w:rsidRPr="004123D3">
        <w:rPr>
          <w:rFonts w:ascii="Arial" w:hAnsi="Arial" w:cs="Arial"/>
        </w:rPr>
        <w:tab/>
      </w:r>
      <w:r w:rsidRPr="004123D3">
        <w:rPr>
          <w:rFonts w:ascii="Arial" w:hAnsi="Arial" w:cs="Arial"/>
        </w:rPr>
        <w:tab/>
      </w:r>
      <w:r w:rsidRPr="004123D3">
        <w:rPr>
          <w:rFonts w:ascii="Arial" w:hAnsi="Arial" w:cs="Arial"/>
        </w:rPr>
        <w:tab/>
      </w:r>
      <w:r w:rsidRPr="004123D3">
        <w:rPr>
          <w:rFonts w:ascii="Arial" w:hAnsi="Arial" w:cs="Arial"/>
        </w:rPr>
        <w:tab/>
      </w:r>
      <w:r w:rsidRPr="004123D3">
        <w:rPr>
          <w:rFonts w:ascii="Arial" w:hAnsi="Arial" w:cs="Arial"/>
        </w:rPr>
        <w:tab/>
        <w:t xml:space="preserve">      </w:t>
      </w:r>
      <w:r w:rsidR="004123D3">
        <w:rPr>
          <w:rFonts w:ascii="Arial" w:hAnsi="Arial" w:cs="Arial"/>
        </w:rPr>
        <w:tab/>
      </w:r>
      <w:r w:rsidRPr="004123D3">
        <w:rPr>
          <w:rFonts w:ascii="Arial" w:hAnsi="Arial" w:cs="Arial"/>
        </w:rPr>
        <w:t>А.Н. Гореликов</w:t>
      </w:r>
    </w:p>
    <w:p w14:paraId="16AB6DDF" w14:textId="77777777" w:rsidR="004123D3" w:rsidRDefault="004123D3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49A2BA39" w14:textId="77777777" w:rsidR="007175DB" w:rsidRDefault="007175DB" w:rsidP="004123D3">
      <w:pPr>
        <w:pStyle w:val="ConsPlusNormal"/>
        <w:ind w:firstLine="540"/>
        <w:jc w:val="right"/>
        <w:rPr>
          <w:rFonts w:ascii="Arial" w:hAnsi="Arial" w:cs="Arial"/>
          <w:szCs w:val="24"/>
        </w:rPr>
      </w:pPr>
    </w:p>
    <w:p w14:paraId="02CEF35E" w14:textId="77777777" w:rsidR="00C87141" w:rsidRDefault="004123D3" w:rsidP="00B35FA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 </w:t>
      </w:r>
    </w:p>
    <w:p w14:paraId="585B0010" w14:textId="77777777" w:rsidR="004123D3" w:rsidRDefault="00C87141" w:rsidP="00B35FAD">
      <w:pPr>
        <w:pStyle w:val="ConsPlusNormal"/>
        <w:ind w:firstLine="54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</w:t>
      </w:r>
      <w:r w:rsidR="004123D3">
        <w:rPr>
          <w:rFonts w:ascii="Arial" w:hAnsi="Arial" w:cs="Arial"/>
          <w:szCs w:val="24"/>
        </w:rPr>
        <w:t>ешением Совета депутатов</w:t>
      </w:r>
    </w:p>
    <w:p w14:paraId="361E5862" w14:textId="77777777" w:rsidR="004123D3" w:rsidRDefault="00C87141" w:rsidP="00B35FAD">
      <w:pPr>
        <w:pStyle w:val="ConsPlusNormal"/>
        <w:ind w:firstLine="54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городского округа Мытищи</w:t>
      </w:r>
    </w:p>
    <w:p w14:paraId="453167AA" w14:textId="77777777" w:rsidR="004123D3" w:rsidRDefault="004123D3" w:rsidP="00B35FAD">
      <w:pPr>
        <w:pStyle w:val="ConsPlusNormal"/>
        <w:ind w:firstLine="54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B625E7">
        <w:rPr>
          <w:rFonts w:ascii="Arial" w:hAnsi="Arial" w:cs="Arial"/>
          <w:szCs w:val="24"/>
        </w:rPr>
        <w:t>21.01.2016 №</w:t>
      </w:r>
      <w:r w:rsidR="00AB4F67">
        <w:rPr>
          <w:rFonts w:ascii="Arial" w:hAnsi="Arial" w:cs="Arial"/>
          <w:szCs w:val="24"/>
        </w:rPr>
        <w:t xml:space="preserve"> </w:t>
      </w:r>
      <w:r w:rsidR="00B625E7">
        <w:rPr>
          <w:rFonts w:ascii="Arial" w:hAnsi="Arial" w:cs="Arial"/>
          <w:szCs w:val="24"/>
        </w:rPr>
        <w:t>1/2</w:t>
      </w:r>
    </w:p>
    <w:p w14:paraId="1362CA37" w14:textId="77777777" w:rsidR="004123D3" w:rsidRDefault="004123D3" w:rsidP="00B35FAD">
      <w:pPr>
        <w:pStyle w:val="ConsPlusNormal"/>
        <w:ind w:firstLine="540"/>
        <w:jc w:val="right"/>
        <w:rPr>
          <w:rFonts w:ascii="Arial" w:hAnsi="Arial" w:cs="Arial"/>
          <w:szCs w:val="24"/>
        </w:rPr>
      </w:pPr>
    </w:p>
    <w:p w14:paraId="4FF45135" w14:textId="77777777" w:rsidR="004123D3" w:rsidRDefault="004123D3" w:rsidP="004123D3">
      <w:pPr>
        <w:pStyle w:val="ConsPlusNormal"/>
        <w:ind w:firstLine="540"/>
        <w:jc w:val="right"/>
        <w:rPr>
          <w:rFonts w:ascii="Arial" w:hAnsi="Arial" w:cs="Arial"/>
          <w:szCs w:val="24"/>
        </w:rPr>
      </w:pPr>
    </w:p>
    <w:p w14:paraId="6ADC450E" w14:textId="77777777" w:rsidR="004123D3" w:rsidRPr="00302F93" w:rsidRDefault="004123D3" w:rsidP="004123D3">
      <w:pPr>
        <w:pStyle w:val="ConsPlusNormal"/>
        <w:ind w:firstLine="540"/>
        <w:jc w:val="right"/>
        <w:rPr>
          <w:rFonts w:ascii="Arial" w:hAnsi="Arial" w:cs="Arial"/>
          <w:szCs w:val="24"/>
        </w:rPr>
      </w:pPr>
    </w:p>
    <w:p w14:paraId="1F520C05" w14:textId="77777777" w:rsidR="004123D3" w:rsidRDefault="004123D3" w:rsidP="004123D3">
      <w:pPr>
        <w:pStyle w:val="ConsPlusTitle"/>
        <w:jc w:val="center"/>
        <w:rPr>
          <w:rFonts w:ascii="Arial" w:hAnsi="Arial" w:cs="Arial"/>
          <w:b w:val="0"/>
          <w:szCs w:val="24"/>
        </w:rPr>
      </w:pPr>
      <w:bookmarkStart w:id="1" w:name="P36"/>
      <w:bookmarkEnd w:id="1"/>
      <w:r>
        <w:rPr>
          <w:rFonts w:ascii="Arial" w:hAnsi="Arial" w:cs="Arial"/>
          <w:b w:val="0"/>
          <w:szCs w:val="24"/>
        </w:rPr>
        <w:t>Порядок</w:t>
      </w:r>
      <w:r w:rsidRPr="00302F93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>учета предложений по проекту</w:t>
      </w:r>
      <w:r w:rsidRPr="00302F93">
        <w:rPr>
          <w:rFonts w:ascii="Arial" w:hAnsi="Arial" w:cs="Arial"/>
          <w:b w:val="0"/>
          <w:szCs w:val="24"/>
        </w:rPr>
        <w:t xml:space="preserve"> </w:t>
      </w:r>
    </w:p>
    <w:p w14:paraId="29A3DEE1" w14:textId="77777777" w:rsidR="004123D3" w:rsidRDefault="004123D3" w:rsidP="004123D3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302F93">
        <w:rPr>
          <w:rFonts w:ascii="Arial" w:hAnsi="Arial" w:cs="Arial"/>
          <w:b w:val="0"/>
          <w:szCs w:val="24"/>
        </w:rPr>
        <w:t>Устава муниципального образования</w:t>
      </w:r>
    </w:p>
    <w:p w14:paraId="0EAA2706" w14:textId="77777777" w:rsidR="004123D3" w:rsidRDefault="004123D3" w:rsidP="004123D3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302F93">
        <w:rPr>
          <w:rFonts w:ascii="Arial" w:hAnsi="Arial" w:cs="Arial"/>
          <w:b w:val="0"/>
          <w:szCs w:val="24"/>
        </w:rPr>
        <w:t xml:space="preserve"> «Городской округ Мытищи Московской области»,</w:t>
      </w:r>
    </w:p>
    <w:p w14:paraId="30A7B705" w14:textId="77777777" w:rsidR="004123D3" w:rsidRPr="00302F93" w:rsidRDefault="004123D3" w:rsidP="004123D3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302F93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>а также порядок участия граждан в его обсуждении.</w:t>
      </w:r>
    </w:p>
    <w:p w14:paraId="2D250A3E" w14:textId="77777777" w:rsidR="004123D3" w:rsidRPr="00302F93" w:rsidRDefault="004123D3" w:rsidP="004123D3">
      <w:pPr>
        <w:pStyle w:val="ConsPlusTitle"/>
        <w:jc w:val="both"/>
        <w:rPr>
          <w:rFonts w:ascii="Arial" w:hAnsi="Arial" w:cs="Arial"/>
          <w:b w:val="0"/>
          <w:szCs w:val="24"/>
        </w:rPr>
      </w:pPr>
    </w:p>
    <w:p w14:paraId="0106B4AF" w14:textId="77777777" w:rsidR="004123D3" w:rsidRPr="00302F93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14:paraId="794E4DFA" w14:textId="77777777" w:rsidR="004123D3" w:rsidRPr="00302F93" w:rsidRDefault="004123D3" w:rsidP="00C87141">
      <w:pPr>
        <w:pStyle w:val="ConsPlusNormal"/>
        <w:jc w:val="center"/>
        <w:rPr>
          <w:rFonts w:ascii="Arial" w:hAnsi="Arial" w:cs="Arial"/>
          <w:szCs w:val="24"/>
        </w:rPr>
      </w:pPr>
      <w:r w:rsidRPr="00302F93">
        <w:rPr>
          <w:rFonts w:ascii="Arial" w:hAnsi="Arial" w:cs="Arial"/>
          <w:szCs w:val="24"/>
        </w:rPr>
        <w:t>1. Общие положения</w:t>
      </w:r>
    </w:p>
    <w:p w14:paraId="4C1256B3" w14:textId="77777777" w:rsidR="004123D3" w:rsidRPr="00302F93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14:paraId="7694DF2D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1.1. Настоящий</w:t>
      </w:r>
      <w:r w:rsidRPr="0008535D">
        <w:rPr>
          <w:rFonts w:ascii="Arial" w:hAnsi="Arial" w:cs="Arial"/>
          <w:szCs w:val="24"/>
        </w:rPr>
        <w:t xml:space="preserve"> Порядок разработан в соответствии с </w:t>
      </w:r>
      <w:hyperlink r:id="rId4" w:history="1">
        <w:r w:rsidRPr="0008535D">
          <w:rPr>
            <w:rFonts w:ascii="Arial" w:hAnsi="Arial" w:cs="Arial"/>
            <w:szCs w:val="24"/>
          </w:rPr>
          <w:t>Конституцией</w:t>
        </w:r>
      </w:hyperlink>
      <w:r w:rsidRPr="0008535D">
        <w:rPr>
          <w:rFonts w:ascii="Arial" w:hAnsi="Arial" w:cs="Arial"/>
          <w:szCs w:val="24"/>
        </w:rPr>
        <w:t xml:space="preserve"> РФ,  на основании Федерального </w:t>
      </w:r>
      <w:hyperlink r:id="rId5" w:history="1">
        <w:r w:rsidRPr="0008535D">
          <w:rPr>
            <w:rFonts w:ascii="Arial" w:hAnsi="Arial" w:cs="Arial"/>
            <w:szCs w:val="24"/>
          </w:rPr>
          <w:t>закона</w:t>
        </w:r>
      </w:hyperlink>
      <w:r w:rsidRPr="0008535D">
        <w:rPr>
          <w:rFonts w:ascii="Arial" w:hAnsi="Arial" w:cs="Arial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08535D">
          <w:rPr>
            <w:rFonts w:ascii="Arial" w:hAnsi="Arial" w:cs="Arial"/>
            <w:szCs w:val="24"/>
          </w:rPr>
          <w:t>2003 г</w:t>
        </w:r>
      </w:smartTag>
      <w:r w:rsidRPr="0008535D">
        <w:rPr>
          <w:rFonts w:ascii="Arial" w:hAnsi="Arial" w:cs="Arial"/>
          <w:szCs w:val="24"/>
        </w:rPr>
        <w:t>. N 131-ФЗ "Об общих принципах организации местного самоуправления в Российской Федерации", Федерального закона от 21.07.2005г. №97-ФЗ «О государственной регистрации уставов муниципальных образований»</w:t>
      </w:r>
      <w:r w:rsidR="00C87141">
        <w:rPr>
          <w:rFonts w:ascii="Arial" w:hAnsi="Arial" w:cs="Arial"/>
          <w:szCs w:val="24"/>
        </w:rPr>
        <w:t xml:space="preserve">, </w:t>
      </w:r>
      <w:r w:rsidR="00C87141" w:rsidRPr="008F5ABF">
        <w:rPr>
          <w:rFonts w:ascii="Arial" w:hAnsi="Arial" w:cs="Arial"/>
          <w:spacing w:val="-5"/>
          <w:szCs w:val="24"/>
        </w:rPr>
        <w:t>Положени</w:t>
      </w:r>
      <w:r w:rsidR="00C87141">
        <w:rPr>
          <w:rFonts w:ascii="Arial" w:hAnsi="Arial" w:cs="Arial"/>
          <w:spacing w:val="-5"/>
        </w:rPr>
        <w:t>я</w:t>
      </w:r>
      <w:r w:rsidR="00C87141" w:rsidRPr="008F5ABF">
        <w:rPr>
          <w:rFonts w:ascii="Arial" w:hAnsi="Arial" w:cs="Arial"/>
          <w:spacing w:val="-5"/>
          <w:szCs w:val="24"/>
        </w:rPr>
        <w:t xml:space="preserve"> о порядке организации и проведения публичных слушаний в муниципальном образовании «Городской округ Мытищи Московской области»</w:t>
      </w:r>
      <w:r w:rsidRPr="0008535D">
        <w:rPr>
          <w:rFonts w:ascii="Arial" w:hAnsi="Arial" w:cs="Arial"/>
          <w:szCs w:val="24"/>
        </w:rPr>
        <w:t xml:space="preserve"> и определяет порядок организации и учета предложений граждан посредством участия в обсуждении проекта Устава муниципального образования «Городской округ Мытищи Московской области», проекта муниципального правового акта о внесении изменений и дополнений в Устав муниципального образования "Городской округ Мытищи Московской области" (далее - Устав).</w:t>
      </w:r>
      <w:r w:rsidR="00C87141">
        <w:rPr>
          <w:rFonts w:ascii="Arial" w:hAnsi="Arial" w:cs="Arial"/>
          <w:szCs w:val="24"/>
        </w:rPr>
        <w:t xml:space="preserve"> </w:t>
      </w:r>
    </w:p>
    <w:p w14:paraId="4842AC7F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Порядок направлен</w:t>
      </w:r>
      <w:r w:rsidRPr="0008535D">
        <w:rPr>
          <w:rFonts w:ascii="Arial" w:hAnsi="Arial" w:cs="Arial"/>
          <w:szCs w:val="24"/>
        </w:rPr>
        <w:t xml:space="preserve"> на реализацию прав граждан, политических и общественных организаций, органов территориального общественного самоуправления, предприятий, учреждений на осуществление местного самоуправления.</w:t>
      </w:r>
    </w:p>
    <w:p w14:paraId="40E05463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1.2. Основные понятия:</w:t>
      </w:r>
    </w:p>
    <w:p w14:paraId="7912220B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публичные слушания - форма реализации прав населения муниципального образования на участие в обсуждении принимаемого проекта Устава, проекта муниципального правового акта о внесении изменений и дополнений в Устав посредством проведения собрания для публичного обсуждения;</w:t>
      </w:r>
    </w:p>
    <w:p w14:paraId="47B0F628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рабочая группа - коллегиальный орган, сформированный распоряжением исполнительного органа муниципального образования  из должностных лиц администрации, осуществляющий действия по подготовке проекта Устава, проекта муниципального правового акта о внесении изменений и дополнений в Устав;</w:t>
      </w:r>
    </w:p>
    <w:p w14:paraId="6AE0479A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сайт органов местного самоуправления - это совокупность информационных ресурсов, размещенных в соответствии с решением органов местного самоуправления в Интернете по определенному адресу и для всеобщего сведения;</w:t>
      </w:r>
    </w:p>
    <w:p w14:paraId="3927CE70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депутатская комиссия - это коллегиальный орган, сформированный из депутатов представительного органа муниципального образования для предварительного рассмотрения соответствующих вопросов, выносимых для обсуждения и принятия на заседаниях представительного органа муниципального образования;</w:t>
      </w:r>
    </w:p>
    <w:p w14:paraId="47278351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организационный комитет - это коллегиальный орган, сформированный из состава рабочей группы и депутатской комиссии;</w:t>
      </w:r>
    </w:p>
    <w:p w14:paraId="51E59217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1.3. Обсуждение проекта Устава, проекта муниципального правового акта о внесении изменений и дополнений в Устав проводится путем публичных слушаний.</w:t>
      </w:r>
    </w:p>
    <w:p w14:paraId="6F226A1F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 xml:space="preserve">1.4. Проект Устава, проект муниципального правового акта о внесении изменений и </w:t>
      </w:r>
      <w:r w:rsidRPr="0008535D">
        <w:rPr>
          <w:rFonts w:ascii="Arial" w:hAnsi="Arial" w:cs="Arial"/>
          <w:szCs w:val="24"/>
        </w:rPr>
        <w:lastRenderedPageBreak/>
        <w:t>дополнений в Устав не позднее, чем за 30 дней до дня рассмотрения Советом депутатов вопроса о принятии Устава, изменений и дополнений в Устав подлежат официальному опубликованию (обнародованию) в средствах массовой информации.</w:t>
      </w:r>
    </w:p>
    <w:p w14:paraId="164E2B70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14:paraId="4FE52B0C" w14:textId="77777777" w:rsidR="004123D3" w:rsidRPr="0008535D" w:rsidRDefault="004123D3" w:rsidP="00C87141">
      <w:pPr>
        <w:pStyle w:val="ConsPlusNormal"/>
        <w:jc w:val="center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2. Публичные слушания</w:t>
      </w:r>
    </w:p>
    <w:p w14:paraId="25B15084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14:paraId="1E6A93AC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2.1. Публичные слу</w:t>
      </w:r>
      <w:r w:rsidR="00C87141">
        <w:rPr>
          <w:rFonts w:ascii="Arial" w:hAnsi="Arial" w:cs="Arial"/>
          <w:szCs w:val="24"/>
        </w:rPr>
        <w:t>шания проводятся по инициативе г</w:t>
      </w:r>
      <w:r w:rsidRPr="0008535D">
        <w:rPr>
          <w:rFonts w:ascii="Arial" w:hAnsi="Arial" w:cs="Arial"/>
          <w:szCs w:val="24"/>
        </w:rPr>
        <w:t>лавы муниципального образования  или Совета депутатов муниципального образования.</w:t>
      </w:r>
    </w:p>
    <w:p w14:paraId="79AFFE67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2.2. Подготовка и проведение публичных слушаний возлагаются на организационный комитет.</w:t>
      </w:r>
    </w:p>
    <w:p w14:paraId="6FBFBC36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2.3. Решение о проведении публичных слушаний, включающее информацию о месте и времени проведения публичных слушаний, принимается представительным органом муниципального образования. Данное решение подлежит опубликованию в средствах массовой информации не позднее, чем за 10 дней до дня проведения публичных слушаний.</w:t>
      </w:r>
    </w:p>
    <w:p w14:paraId="29A45B21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2.4. Предварительный состав участников публичных слушаний определяется организационным комитетом.</w:t>
      </w:r>
    </w:p>
    <w:p w14:paraId="2148D00A" w14:textId="77777777" w:rsidR="004123D3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Приглашенным на публичные слушания</w:t>
      </w:r>
      <w:r>
        <w:rPr>
          <w:rFonts w:ascii="Arial" w:hAnsi="Arial" w:cs="Arial"/>
          <w:szCs w:val="24"/>
        </w:rPr>
        <w:t xml:space="preserve"> представителям учреждений, организаций,  предприятий и общественных объединений,</w:t>
      </w:r>
      <w:r w:rsidRPr="0008535D">
        <w:rPr>
          <w:rFonts w:ascii="Arial" w:hAnsi="Arial" w:cs="Arial"/>
          <w:szCs w:val="24"/>
        </w:rPr>
        <w:t xml:space="preserve"> заблаговременно рассылаются официальные уведомления, в соответствии с которыми они принимают участие в публичных слушаниях. Заинтересованным гражданам не может быть отказано в участии в публичных слушаниях</w:t>
      </w:r>
      <w:r>
        <w:rPr>
          <w:rFonts w:ascii="Arial" w:hAnsi="Arial" w:cs="Arial"/>
          <w:szCs w:val="24"/>
        </w:rPr>
        <w:t>.</w:t>
      </w:r>
      <w:r w:rsidRPr="0008535D">
        <w:rPr>
          <w:rFonts w:ascii="Arial" w:hAnsi="Arial" w:cs="Arial"/>
          <w:szCs w:val="24"/>
        </w:rPr>
        <w:t xml:space="preserve"> </w:t>
      </w:r>
    </w:p>
    <w:p w14:paraId="0161DB51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Помещение для проведения публичных слушаний выбирается с учетом наибольшего количества мест для размещения его участников.</w:t>
      </w:r>
    </w:p>
    <w:p w14:paraId="22275113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2.5. Председательствующими на публичных слушаниях могут быть:</w:t>
      </w:r>
    </w:p>
    <w:p w14:paraId="595E048B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Председатель Совета депутатов, заместитель председателя Совета депутатов, Глава муниципального образования. Соответствующее решение принимает представительный орган муниципального образования.</w:t>
      </w:r>
    </w:p>
    <w:p w14:paraId="06E12825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2.6. Председательствующий ведет публичные слушания и следит за порядком обсуждения вопросов повестки дня публичных слушаний.</w:t>
      </w:r>
    </w:p>
    <w:p w14:paraId="06CDD4EF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В ходе публичных слушаний ведется протокол.</w:t>
      </w:r>
    </w:p>
    <w:p w14:paraId="216E7EDC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2.7. Информационные материалы к публичным слушаниям готовятся соответствующей депутатской комиссией и рабочей группой.</w:t>
      </w:r>
    </w:p>
    <w:p w14:paraId="270593F1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2.8.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регламента (времени для выступлений, ответов на вопросы, перерывы в работе). Затем слово предоставляется представителям рабочей группы и депутатской комиссии, после чего следуют вопросы участников слушаний, которые могут быть заданы как в устной, так и письменной форме. Затем слово для выступлений предоставляется участникам публичных слушаний в порядке поступления заявок на выступления.</w:t>
      </w:r>
    </w:p>
    <w:p w14:paraId="1C094C1C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В зависимости от количества желающих выступить</w:t>
      </w:r>
      <w:r>
        <w:rPr>
          <w:rFonts w:ascii="Arial" w:hAnsi="Arial" w:cs="Arial"/>
          <w:szCs w:val="24"/>
        </w:rPr>
        <w:t>,</w:t>
      </w:r>
      <w:r w:rsidRPr="0008535D">
        <w:rPr>
          <w:rFonts w:ascii="Arial" w:hAnsi="Arial" w:cs="Arial"/>
          <w:szCs w:val="24"/>
        </w:rPr>
        <w:t xml:space="preserve"> председательствую</w:t>
      </w:r>
      <w:r>
        <w:rPr>
          <w:rFonts w:ascii="Arial" w:hAnsi="Arial" w:cs="Arial"/>
          <w:szCs w:val="24"/>
        </w:rPr>
        <w:t>щий на публичных слушаниях определяет</w:t>
      </w:r>
      <w:r w:rsidRPr="0008535D">
        <w:rPr>
          <w:rFonts w:ascii="Arial" w:hAnsi="Arial" w:cs="Arial"/>
          <w:szCs w:val="24"/>
        </w:rPr>
        <w:t xml:space="preserve"> время выступлений. Все желающие выступить берут слово только с разрешения председательствующего.</w:t>
      </w:r>
    </w:p>
    <w:p w14:paraId="2BB9938F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2.9. В итоговый протокол публичных слушаний, подготовленный организационным комитетом, включаются предложения граждан, организаций, поступившие в ходе обсуждений и публичных слушаний по рассматриваемому проекту Устава, проекту муниципального правового акта о внесении изменений и дополнений в Устав. Протокол с приложением всех поступивших предложений направляется в представительный орган муниципального образования для рассмотрения по существу.</w:t>
      </w:r>
    </w:p>
    <w:p w14:paraId="095E9012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 xml:space="preserve">2.10. Итоговый протокол публичных слушаний подлежит опубликованию в средствах массовой информации и размещению на сайте органов местного самоуправления в </w:t>
      </w:r>
      <w:r w:rsidRPr="0008535D">
        <w:rPr>
          <w:rFonts w:ascii="Arial" w:hAnsi="Arial" w:cs="Arial"/>
          <w:szCs w:val="24"/>
        </w:rPr>
        <w:lastRenderedPageBreak/>
        <w:t>десятидневный срок после проведения публичных слушаний.</w:t>
      </w:r>
    </w:p>
    <w:p w14:paraId="0BC9C215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14:paraId="5627544D" w14:textId="77777777" w:rsidR="004123D3" w:rsidRPr="0008535D" w:rsidRDefault="004123D3" w:rsidP="00C87141">
      <w:pPr>
        <w:pStyle w:val="ConsPlusNormal"/>
        <w:jc w:val="center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>3. Заключительные положения</w:t>
      </w:r>
    </w:p>
    <w:p w14:paraId="3DDA0269" w14:textId="77777777" w:rsidR="004123D3" w:rsidRPr="0008535D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14:paraId="6F9B5A52" w14:textId="77777777" w:rsidR="004123D3" w:rsidRPr="00894AD4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08535D">
        <w:rPr>
          <w:rFonts w:ascii="Arial" w:hAnsi="Arial" w:cs="Arial"/>
          <w:szCs w:val="24"/>
        </w:rPr>
        <w:t xml:space="preserve">3.1 Принятый Устав, муниципальный правовой акт о внесении изменений и дополнений в Устав подлежат государственной регистрации в уполномоченном федеральном </w:t>
      </w:r>
      <w:hyperlink r:id="rId6" w:history="1">
        <w:r w:rsidRPr="0008535D">
          <w:rPr>
            <w:rFonts w:ascii="Arial" w:hAnsi="Arial" w:cs="Arial"/>
            <w:szCs w:val="24"/>
          </w:rPr>
          <w:t>орган</w:t>
        </w:r>
      </w:hyperlink>
      <w:r w:rsidRPr="0008535D">
        <w:rPr>
          <w:rFonts w:ascii="Arial" w:hAnsi="Arial" w:cs="Arial"/>
          <w:szCs w:val="24"/>
        </w:rPr>
        <w:t>е исполнительной власти в сфере регистрации уставов муниципальных образований в соответствии с правилами Федерального закона от 21.07.2005г. №97-ФЗ «О государственной регистрации уставов муниципальных образований».</w:t>
      </w:r>
    </w:p>
    <w:p w14:paraId="35E4F65F" w14:textId="77777777" w:rsidR="004123D3" w:rsidRPr="00302F93" w:rsidRDefault="004123D3" w:rsidP="004123D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14:paraId="2BCC7AA5" w14:textId="77777777" w:rsidR="004123D3" w:rsidRDefault="004123D3" w:rsidP="004123D3">
      <w:pPr>
        <w:jc w:val="both"/>
        <w:rPr>
          <w:rFonts w:ascii="Arial" w:hAnsi="Arial" w:cs="Arial"/>
        </w:rPr>
      </w:pPr>
    </w:p>
    <w:p w14:paraId="5E89E781" w14:textId="77777777" w:rsidR="00C87141" w:rsidRPr="00302F93" w:rsidRDefault="00C87141" w:rsidP="004123D3">
      <w:pPr>
        <w:jc w:val="both"/>
        <w:rPr>
          <w:rFonts w:ascii="Arial" w:hAnsi="Arial" w:cs="Arial"/>
        </w:rPr>
      </w:pPr>
    </w:p>
    <w:p w14:paraId="6B83185A" w14:textId="77777777" w:rsidR="00142246" w:rsidRPr="00142246" w:rsidRDefault="00142246" w:rsidP="00C87141">
      <w:pPr>
        <w:rPr>
          <w:rFonts w:ascii="Arial" w:hAnsi="Arial" w:cs="Arial"/>
        </w:rPr>
      </w:pPr>
      <w:r w:rsidRPr="00142246">
        <w:rPr>
          <w:rFonts w:ascii="Arial" w:hAnsi="Arial" w:cs="Arial"/>
        </w:rPr>
        <w:t xml:space="preserve">Глава </w:t>
      </w:r>
      <w:r w:rsidR="00C87141">
        <w:rPr>
          <w:rFonts w:ascii="Arial" w:hAnsi="Arial" w:cs="Arial"/>
        </w:rPr>
        <w:t>городского округа Мытищи</w:t>
      </w:r>
      <w:r w:rsidR="00C87141">
        <w:rPr>
          <w:rFonts w:ascii="Arial" w:hAnsi="Arial" w:cs="Arial"/>
        </w:rPr>
        <w:tab/>
      </w:r>
      <w:r w:rsidR="00C87141">
        <w:rPr>
          <w:rFonts w:ascii="Arial" w:hAnsi="Arial" w:cs="Arial"/>
        </w:rPr>
        <w:tab/>
      </w:r>
      <w:r w:rsidR="00C87141">
        <w:rPr>
          <w:rFonts w:ascii="Arial" w:hAnsi="Arial" w:cs="Arial"/>
        </w:rPr>
        <w:tab/>
      </w:r>
      <w:r w:rsidR="00C87141">
        <w:rPr>
          <w:rFonts w:ascii="Arial" w:hAnsi="Arial" w:cs="Arial"/>
        </w:rPr>
        <w:tab/>
      </w:r>
      <w:r w:rsidR="00C87141">
        <w:rPr>
          <w:rFonts w:ascii="Arial" w:hAnsi="Arial" w:cs="Arial"/>
        </w:rPr>
        <w:tab/>
      </w:r>
      <w:r w:rsidR="00C87141">
        <w:rPr>
          <w:rFonts w:ascii="Arial" w:hAnsi="Arial" w:cs="Arial"/>
        </w:rPr>
        <w:tab/>
      </w:r>
      <w:r w:rsidR="00C87141">
        <w:rPr>
          <w:rFonts w:ascii="Arial" w:hAnsi="Arial" w:cs="Arial"/>
        </w:rPr>
        <w:tab/>
      </w:r>
      <w:r w:rsidR="00AB4F67">
        <w:rPr>
          <w:rFonts w:ascii="Arial" w:hAnsi="Arial" w:cs="Arial"/>
        </w:rPr>
        <w:t xml:space="preserve">     </w:t>
      </w:r>
      <w:r w:rsidR="00C87141">
        <w:rPr>
          <w:rFonts w:ascii="Arial" w:hAnsi="Arial" w:cs="Arial"/>
        </w:rPr>
        <w:t>В.С. Азаров</w:t>
      </w:r>
    </w:p>
    <w:sectPr w:rsidR="00142246" w:rsidRPr="00142246" w:rsidSect="00464584">
      <w:pgSz w:w="11906" w:h="16838"/>
      <w:pgMar w:top="1134" w:right="567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ibastuz Hv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10E"/>
    <w:rsid w:val="00142246"/>
    <w:rsid w:val="00164104"/>
    <w:rsid w:val="00191824"/>
    <w:rsid w:val="002F60D6"/>
    <w:rsid w:val="00334332"/>
    <w:rsid w:val="003459E3"/>
    <w:rsid w:val="003A5B2E"/>
    <w:rsid w:val="003F2A0F"/>
    <w:rsid w:val="004123D3"/>
    <w:rsid w:val="004542DA"/>
    <w:rsid w:val="00464584"/>
    <w:rsid w:val="00496E82"/>
    <w:rsid w:val="004C6F8E"/>
    <w:rsid w:val="005E1DEA"/>
    <w:rsid w:val="006460A8"/>
    <w:rsid w:val="006C0B14"/>
    <w:rsid w:val="007175DB"/>
    <w:rsid w:val="0074352C"/>
    <w:rsid w:val="00767A62"/>
    <w:rsid w:val="00780E45"/>
    <w:rsid w:val="008E110E"/>
    <w:rsid w:val="00947BAD"/>
    <w:rsid w:val="00971811"/>
    <w:rsid w:val="009D0229"/>
    <w:rsid w:val="00AB4F67"/>
    <w:rsid w:val="00AB52C1"/>
    <w:rsid w:val="00AD7E04"/>
    <w:rsid w:val="00B35FAD"/>
    <w:rsid w:val="00B625E7"/>
    <w:rsid w:val="00C0672E"/>
    <w:rsid w:val="00C87141"/>
    <w:rsid w:val="00D10F62"/>
    <w:rsid w:val="00D560C3"/>
    <w:rsid w:val="00E270B1"/>
    <w:rsid w:val="00F5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162D2B"/>
  <w15:docId w15:val="{D8B9E275-5200-4838-AFAC-06271A30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E110E"/>
    <w:pPr>
      <w:keepNext/>
      <w:ind w:hanging="18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1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1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52C1"/>
    <w:pPr>
      <w:ind w:left="720"/>
      <w:contextualSpacing/>
    </w:pPr>
  </w:style>
  <w:style w:type="paragraph" w:customStyle="1" w:styleId="ConsPlusNormal">
    <w:name w:val="ConsPlusNormal"/>
    <w:rsid w:val="00412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12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zag9">
    <w:name w:val="zag_9"/>
    <w:basedOn w:val="a"/>
    <w:rsid w:val="002F60D6"/>
    <w:pPr>
      <w:tabs>
        <w:tab w:val="right" w:leader="dot" w:pos="560"/>
      </w:tabs>
      <w:autoSpaceDE w:val="0"/>
      <w:autoSpaceDN w:val="0"/>
      <w:adjustRightInd w:val="0"/>
      <w:spacing w:line="200" w:lineRule="atLeast"/>
      <w:textAlignment w:val="center"/>
    </w:pPr>
    <w:rPr>
      <w:rFonts w:ascii="Ekibastuz Hv" w:hAnsi="Ekibastuz Hv" w:cs="Ekibastuz Hv"/>
      <w:caps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266E345A03E5D905ADCB42ECCA94E08A5854EE2B47B3A4A0C25CBDDDE9ECFE3C03754E8C5163F4V813L" TargetMode="External"/><Relationship Id="rId5" Type="http://schemas.openxmlformats.org/officeDocument/2006/relationships/hyperlink" Target="consultantplus://offline/ref=B3749A999B8A77617E7EC639D40A0EE715B37058EAB20C235F058BE4CD24fDK" TargetMode="External"/><Relationship Id="rId4" Type="http://schemas.openxmlformats.org/officeDocument/2006/relationships/hyperlink" Target="consultantplus://offline/ref=B3749A999B8A77617E7EC639D40A0EE716B3705DE2EC5B210E50852Ef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Анатольевна</dc:creator>
  <cp:lastModifiedBy>Дешеулина Анна Михайловна</cp:lastModifiedBy>
  <cp:revision>7</cp:revision>
  <cp:lastPrinted>2016-01-22T05:53:00Z</cp:lastPrinted>
  <dcterms:created xsi:type="dcterms:W3CDTF">2016-01-15T07:03:00Z</dcterms:created>
  <dcterms:modified xsi:type="dcterms:W3CDTF">2024-01-19T06:26:00Z</dcterms:modified>
</cp:coreProperties>
</file>